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2FC39" w14:textId="77777777" w:rsidR="00AB6EC7" w:rsidRDefault="00320B2F">
      <w:pPr>
        <w:spacing w:after="17"/>
        <w:ind w:left="99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F02E6CE" w14:textId="77777777" w:rsidR="00AB6EC7" w:rsidRDefault="00320B2F">
      <w:pPr>
        <w:spacing w:after="0" w:line="238" w:lineRule="auto"/>
        <w:ind w:left="1184" w:right="13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Форма для фиксирования результатов оценки профессиональной деятельности за межаттестационный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период  (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профессиональная образовательная организация) </w:t>
      </w:r>
    </w:p>
    <w:p w14:paraId="3D5D4D58" w14:textId="77777777" w:rsidR="00AB6EC7" w:rsidRDefault="00320B2F">
      <w:pPr>
        <w:spacing w:after="0"/>
        <w:ind w:left="98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F6D0103" w14:textId="77777777" w:rsidR="00AB6EC7" w:rsidRDefault="00320B2F">
      <w:pPr>
        <w:spacing w:after="4" w:line="249" w:lineRule="auto"/>
        <w:ind w:left="989" w:right="253" w:hanging="10"/>
      </w:pPr>
      <w:r>
        <w:rPr>
          <w:rFonts w:ascii="Times New Roman" w:eastAsia="Times New Roman" w:hAnsi="Times New Roman" w:cs="Times New Roman"/>
          <w:sz w:val="20"/>
        </w:rPr>
        <w:t xml:space="preserve">ФИО </w:t>
      </w:r>
      <w:proofErr w:type="spellStart"/>
      <w:r>
        <w:rPr>
          <w:rFonts w:ascii="Times New Roman" w:eastAsia="Times New Roman" w:hAnsi="Times New Roman" w:cs="Times New Roman"/>
          <w:sz w:val="20"/>
        </w:rPr>
        <w:t>аттестующегося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/должность: ________________________________________________________________________________________________________________ </w:t>
      </w:r>
    </w:p>
    <w:p w14:paraId="53CC93F9" w14:textId="77777777" w:rsidR="00AB6EC7" w:rsidRDefault="00320B2F">
      <w:pPr>
        <w:spacing w:after="4" w:line="249" w:lineRule="auto"/>
        <w:ind w:left="989" w:right="253" w:hanging="10"/>
      </w:pPr>
      <w:r>
        <w:rPr>
          <w:rFonts w:ascii="Times New Roman" w:eastAsia="Times New Roman" w:hAnsi="Times New Roman" w:cs="Times New Roman"/>
          <w:sz w:val="20"/>
        </w:rPr>
        <w:t>Муниципальное образование/ОО: 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 </w:t>
      </w:r>
    </w:p>
    <w:p w14:paraId="6A55A706" w14:textId="77777777" w:rsidR="00AB6EC7" w:rsidRDefault="00320B2F">
      <w:pPr>
        <w:spacing w:after="0"/>
        <w:ind w:left="141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6013" w:type="dxa"/>
        <w:tblInd w:w="274" w:type="dxa"/>
        <w:tblCellMar>
          <w:top w:w="47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562"/>
        <w:gridCol w:w="4963"/>
        <w:gridCol w:w="991"/>
        <w:gridCol w:w="7229"/>
        <w:gridCol w:w="852"/>
        <w:gridCol w:w="1416"/>
      </w:tblGrid>
      <w:tr w:rsidR="00AB6EC7" w14:paraId="1981D980" w14:textId="77777777">
        <w:trPr>
          <w:trHeight w:val="6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7CC6" w14:textId="77777777" w:rsidR="00AB6EC7" w:rsidRDefault="00320B2F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  <w:p w14:paraId="4EC0B1D6" w14:textId="77777777" w:rsidR="00AB6EC7" w:rsidRDefault="00320B2F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п/п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4CF6" w14:textId="77777777" w:rsidR="00AB6EC7" w:rsidRDefault="00320B2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Критерии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5AA0" w14:textId="77777777" w:rsidR="00AB6EC7" w:rsidRDefault="00320B2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7D20" w14:textId="77777777" w:rsidR="00AB6EC7" w:rsidRDefault="00320B2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Показатели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F5AA" w14:textId="77777777" w:rsidR="00AB6EC7" w:rsidRDefault="00320B2F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Баллы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47B5" w14:textId="77777777" w:rsidR="00AB6EC7" w:rsidRDefault="00320B2F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Сумма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баллов  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компоненту </w:t>
            </w:r>
          </w:p>
        </w:tc>
      </w:tr>
      <w:tr w:rsidR="00AB6EC7" w14:paraId="6072A171" w14:textId="77777777">
        <w:trPr>
          <w:trHeight w:val="115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581C8D0" w14:textId="77777777" w:rsidR="00AB6EC7" w:rsidRDefault="00320B2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F0187B6" w14:textId="77777777" w:rsidR="00AB6EC7" w:rsidRDefault="0032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Результаты освоения обучающимися образовательных программ по итогам </w:t>
            </w:r>
          </w:p>
          <w:p w14:paraId="78C03B23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мониторингов, проводимых организацией </w:t>
            </w:r>
          </w:p>
          <w:p w14:paraId="01A9AED2" w14:textId="77777777" w:rsidR="00AB6EC7" w:rsidRDefault="00320B2F">
            <w:pPr>
              <w:spacing w:after="0"/>
              <w:ind w:left="54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65A46090" w14:textId="77777777" w:rsidR="00AB6EC7" w:rsidRDefault="00320B2F">
            <w:pPr>
              <w:spacing w:after="1" w:line="239" w:lineRule="auto"/>
              <w:ind w:right="3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1КК: стабильные положительные результаты освоения обучающимися 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программ,  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том числе в области искусств, физической культуры и спорта, по итогам мониторингов и иных форм контроля, проводимых организацией </w:t>
            </w:r>
          </w:p>
          <w:p w14:paraId="6E196FF1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14:paraId="60E870FA" w14:textId="77777777" w:rsidR="00AB6EC7" w:rsidRDefault="00320B2F">
            <w:pPr>
              <w:spacing w:after="0"/>
              <w:ind w:right="2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ВКК: достижения обучающимися пол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0D8C" w14:textId="77777777" w:rsidR="00AB6EC7" w:rsidRDefault="00320B2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8ED3" w14:textId="77777777" w:rsidR="00AB6EC7" w:rsidRDefault="00320B2F">
            <w:pPr>
              <w:spacing w:after="1" w:line="238" w:lineRule="auto"/>
              <w:ind w:right="40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Результаты освоения обучающимися образовательных программ по итогам пром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ежуточной аттестации, в рамках мониторинга, проводимого образовательной организацией по преподаваемым дисциплинам </w:t>
            </w:r>
          </w:p>
          <w:p w14:paraId="3452FBC3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(общепрофессиональные, общеобразовательные, дисциплины профессиональных циклов) соответствуют планируемым результатам рабочей программы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29C6" w14:textId="77777777" w:rsidR="00AB6EC7" w:rsidRDefault="00320B2F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FC8B23" w14:textId="77777777" w:rsidR="00AB6EC7" w:rsidRDefault="00320B2F">
            <w:pPr>
              <w:spacing w:after="0"/>
              <w:ind w:right="8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8 </w:t>
            </w:r>
          </w:p>
        </w:tc>
      </w:tr>
      <w:tr w:rsidR="00AB6EC7" w14:paraId="593657A5" w14:textId="77777777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A86330" w14:textId="77777777" w:rsidR="00AB6EC7" w:rsidRDefault="00AB6E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F1FAEF" w14:textId="77777777" w:rsidR="00AB6EC7" w:rsidRDefault="00AB6EC7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7C25" w14:textId="77777777" w:rsidR="00AB6EC7" w:rsidRDefault="00320B2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3855" w14:textId="77777777" w:rsidR="00AB6EC7" w:rsidRDefault="00320B2F">
            <w:pPr>
              <w:spacing w:after="0"/>
              <w:ind w:right="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Результаты освоения обучающимися 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программ 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итогам промежуточной аттестации, в рамках мониторинга, проводимого образовательной организацией с использованием механизма демонстрационного экзамена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0B1E" w14:textId="77777777" w:rsidR="00AB6EC7" w:rsidRDefault="00320B2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049A8" w14:textId="77777777" w:rsidR="00AB6EC7" w:rsidRDefault="00AB6EC7"/>
        </w:tc>
      </w:tr>
      <w:tr w:rsidR="00AB6EC7" w14:paraId="25F27C14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CD35D4" w14:textId="77777777" w:rsidR="00AB6EC7" w:rsidRDefault="00AB6E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96B42C" w14:textId="77777777" w:rsidR="00AB6EC7" w:rsidRDefault="00AB6EC7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D1A0" w14:textId="77777777" w:rsidR="00AB6EC7" w:rsidRDefault="00320B2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1.3.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D891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Результаты освоения обучающимися образовательных программ по итогам учебного года, в рамках мониторинга, проводимого образовательной организацией (изменение, динамика, развитие общих компетенций).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0CD1" w14:textId="77777777" w:rsidR="00AB6EC7" w:rsidRDefault="00320B2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D751B" w14:textId="77777777" w:rsidR="00AB6EC7" w:rsidRDefault="00AB6EC7"/>
        </w:tc>
      </w:tr>
      <w:tr w:rsidR="00AB6EC7" w14:paraId="25406A55" w14:textId="77777777">
        <w:trPr>
          <w:trHeight w:val="7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28EDB10" w14:textId="77777777" w:rsidR="00AB6EC7" w:rsidRDefault="00AB6E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D76DFD0" w14:textId="77777777" w:rsidR="00AB6EC7" w:rsidRDefault="00AB6EC7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474F0B9" w14:textId="77777777" w:rsidR="00AB6EC7" w:rsidRDefault="00320B2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543D1F5" w14:textId="77777777" w:rsidR="00AB6EC7" w:rsidRDefault="0032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Результаты освоения обучающимися образовательных программ по итогам учебного года, в рамках мониторинга, проводимого образовательной </w:t>
            </w:r>
          </w:p>
          <w:p w14:paraId="55DA7B72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организацией (изменение, динамика, развитие профессиональных компетенций)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9BE9D48" w14:textId="77777777" w:rsidR="00AB6EC7" w:rsidRDefault="00320B2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0A496F7" w14:textId="77777777" w:rsidR="00AB6EC7" w:rsidRDefault="00AB6EC7"/>
        </w:tc>
      </w:tr>
      <w:tr w:rsidR="00AB6EC7" w14:paraId="39179699" w14:textId="77777777">
        <w:trPr>
          <w:trHeight w:val="710"/>
        </w:trPr>
        <w:tc>
          <w:tcPr>
            <w:tcW w:w="56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33C083C" w14:textId="77777777" w:rsidR="00AB6EC7" w:rsidRDefault="00320B2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</w:p>
        </w:tc>
        <w:tc>
          <w:tcPr>
            <w:tcW w:w="496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114B8F8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Результаты освоения обучающимися </w:t>
            </w:r>
          </w:p>
          <w:p w14:paraId="3308CD66" w14:textId="77777777" w:rsidR="00AB6EC7" w:rsidRDefault="00320B2F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 </w:t>
            </w:r>
          </w:p>
          <w:p w14:paraId="73BC8A95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31D6FBD" w14:textId="77777777" w:rsidR="00AB6EC7" w:rsidRDefault="0032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1КК: стабильные положительные результаты освоения обучающимися образовательных программ </w:t>
            </w:r>
          </w:p>
          <w:p w14:paraId="3B547802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14:paraId="328CB01B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ВКК: достижения обучающимися положительных результатов освоения образовательных программ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CB4E" w14:textId="77777777" w:rsidR="00AB6EC7" w:rsidRDefault="00320B2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2.1. </w:t>
            </w:r>
          </w:p>
        </w:tc>
        <w:tc>
          <w:tcPr>
            <w:tcW w:w="72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64D3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Результаты государственной итоговой аттестации выпускников  </w:t>
            </w:r>
          </w:p>
          <w:p w14:paraId="28C8C54D" w14:textId="77777777" w:rsidR="00AB6EC7" w:rsidRDefault="00320B2F">
            <w:pPr>
              <w:spacing w:after="0"/>
              <w:ind w:right="398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образ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овательным программам среднего профессионального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образования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форме демонстрационного экзамена (при наличии) </w:t>
            </w:r>
          </w:p>
        </w:tc>
        <w:tc>
          <w:tcPr>
            <w:tcW w:w="8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DBDC" w14:textId="77777777" w:rsidR="00AB6EC7" w:rsidRDefault="00320B2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8106C4D" w14:textId="77777777" w:rsidR="00AB6EC7" w:rsidRDefault="00320B2F">
            <w:pPr>
              <w:spacing w:after="0"/>
              <w:ind w:right="5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B6EC7" w14:paraId="7AAC43CB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F93024" w14:textId="77777777" w:rsidR="00AB6EC7" w:rsidRDefault="00AB6E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B8B6A2" w14:textId="77777777" w:rsidR="00AB6EC7" w:rsidRDefault="00AB6EC7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51B9" w14:textId="77777777" w:rsidR="00AB6EC7" w:rsidRDefault="00320B2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2.2.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FD1F" w14:textId="77777777" w:rsidR="00AB6EC7" w:rsidRDefault="00320B2F">
            <w:pPr>
              <w:spacing w:after="0"/>
              <w:ind w:righ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Результаты государственной итоговой аттестации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выпускников 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образовательным программам среднего профессионального образования в форме государственного экзамена и защиты дипломного проекта (при наличии)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8313" w14:textId="77777777" w:rsidR="00AB6EC7" w:rsidRDefault="00320B2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1250A3" w14:textId="77777777" w:rsidR="00AB6EC7" w:rsidRDefault="00AB6EC7"/>
        </w:tc>
      </w:tr>
      <w:tr w:rsidR="00AB6EC7" w14:paraId="39E0B71D" w14:textId="77777777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1C6FF" w14:textId="77777777" w:rsidR="00AB6EC7" w:rsidRDefault="00AB6E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2BEF0A" w14:textId="77777777" w:rsidR="00AB6EC7" w:rsidRDefault="00AB6EC7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3AA1" w14:textId="77777777" w:rsidR="00AB6EC7" w:rsidRDefault="00320B2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3730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Результаты государственной итоговой аттестации выпускников по образовательным программам среднего профессионального образования в форме демонстрационного экзамена и защиты дипломного проекта (при наличии)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FA4B" w14:textId="77777777" w:rsidR="00AB6EC7" w:rsidRDefault="00320B2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77B829" w14:textId="77777777" w:rsidR="00AB6EC7" w:rsidRDefault="00AB6EC7"/>
        </w:tc>
      </w:tr>
      <w:tr w:rsidR="00AB6EC7" w14:paraId="1CFC6C6E" w14:textId="77777777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CDDB28A" w14:textId="77777777" w:rsidR="00AB6EC7" w:rsidRDefault="00AB6E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017649F" w14:textId="77777777" w:rsidR="00AB6EC7" w:rsidRDefault="00AB6EC7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C7C17C7" w14:textId="77777777" w:rsidR="00AB6EC7" w:rsidRDefault="00320B2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2.4.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FA91C56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5B0F093" w14:textId="77777777" w:rsidR="00AB6EC7" w:rsidRDefault="00320B2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00A0F5F" w14:textId="77777777" w:rsidR="00AB6EC7" w:rsidRDefault="00AB6EC7"/>
        </w:tc>
      </w:tr>
      <w:tr w:rsidR="00AB6EC7" w14:paraId="7A58FD6A" w14:textId="77777777">
        <w:trPr>
          <w:trHeight w:val="710"/>
        </w:trPr>
        <w:tc>
          <w:tcPr>
            <w:tcW w:w="56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854A" w14:textId="77777777" w:rsidR="00AB6EC7" w:rsidRDefault="00320B2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  </w:t>
            </w:r>
          </w:p>
        </w:tc>
        <w:tc>
          <w:tcPr>
            <w:tcW w:w="496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3A60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Выявление и развитие способностей обучающихся </w:t>
            </w:r>
          </w:p>
          <w:p w14:paraId="2892748E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14:paraId="158E32D8" w14:textId="77777777" w:rsidR="00AB6EC7" w:rsidRDefault="00320B2F">
            <w:pPr>
              <w:spacing w:after="0" w:line="240" w:lineRule="auto"/>
              <w:ind w:right="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1КК: выявление развития обучающихся способностей к научной (интеллектуальной), творческой, физкультурно-спортивной деятельности  </w:t>
            </w:r>
          </w:p>
          <w:p w14:paraId="0B415859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 xml:space="preserve"> </w:t>
            </w:r>
          </w:p>
          <w:p w14:paraId="64E6F392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ВКК: выявление и развитие способностей обучающихся в научной (интеллектуаль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ной), творческой, физкультурно-спортивной деятельности, а также их участие в олимпиадах, конкурсах, фестивалях, соревнованиях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0C72" w14:textId="77777777" w:rsidR="00AB6EC7" w:rsidRDefault="00320B2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3.1. </w:t>
            </w:r>
          </w:p>
        </w:tc>
        <w:tc>
          <w:tcPr>
            <w:tcW w:w="72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342D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Участие обучающихся в реализации социально-образовательных проектов, социально-значимых дел по формированию базовых национ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альных ценностей Российской Федерации </w:t>
            </w:r>
          </w:p>
        </w:tc>
        <w:tc>
          <w:tcPr>
            <w:tcW w:w="8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761F" w14:textId="77777777" w:rsidR="00AB6EC7" w:rsidRDefault="00320B2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73997" w14:textId="77777777" w:rsidR="00AB6EC7" w:rsidRDefault="00320B2F">
            <w:pPr>
              <w:spacing w:after="0"/>
              <w:ind w:right="5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B6EC7" w14:paraId="4E490896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FEC81D" w14:textId="77777777" w:rsidR="00AB6EC7" w:rsidRDefault="00AB6E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4FDD12" w14:textId="77777777" w:rsidR="00AB6EC7" w:rsidRDefault="00AB6EC7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E1E4" w14:textId="77777777" w:rsidR="00AB6EC7" w:rsidRDefault="00320B2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C64F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Деятельность по развитию самоопределения и профессиональной ориентации обучающихся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C6C5" w14:textId="77777777" w:rsidR="00AB6EC7" w:rsidRDefault="00320B2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00805C" w14:textId="77777777" w:rsidR="00AB6EC7" w:rsidRDefault="00AB6EC7"/>
        </w:tc>
      </w:tr>
      <w:tr w:rsidR="00AB6EC7" w14:paraId="52854647" w14:textId="7777777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DB410D" w14:textId="77777777" w:rsidR="00AB6EC7" w:rsidRDefault="00AB6E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B7268" w14:textId="77777777" w:rsidR="00AB6EC7" w:rsidRDefault="00AB6EC7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BBBA" w14:textId="77777777" w:rsidR="00AB6EC7" w:rsidRDefault="00320B2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3.3.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8E0A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Участие обучающихся в олимпиадах, конкурсах, фестивалях, соревнованиях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C356" w14:textId="77777777" w:rsidR="00AB6EC7" w:rsidRDefault="00320B2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91B2CD" w14:textId="77777777" w:rsidR="00AB6EC7" w:rsidRDefault="00AB6EC7"/>
        </w:tc>
      </w:tr>
      <w:tr w:rsidR="00AB6EC7" w14:paraId="339FA6BE" w14:textId="77777777">
        <w:trPr>
          <w:trHeight w:val="8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E988" w14:textId="77777777" w:rsidR="00AB6EC7" w:rsidRDefault="00AB6E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FB25" w14:textId="77777777" w:rsidR="00AB6EC7" w:rsidRDefault="00AB6EC7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9422" w14:textId="77777777" w:rsidR="00AB6EC7" w:rsidRDefault="00320B2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3.4.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A016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Волонтерское движение (при наличии)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4DA1" w14:textId="77777777" w:rsidR="00AB6EC7" w:rsidRDefault="00320B2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C09B" w14:textId="77777777" w:rsidR="00AB6EC7" w:rsidRDefault="00AB6EC7"/>
        </w:tc>
      </w:tr>
    </w:tbl>
    <w:p w14:paraId="0ECC95DB" w14:textId="77777777" w:rsidR="00AB6EC7" w:rsidRDefault="00320B2F">
      <w:pPr>
        <w:spacing w:after="0"/>
        <w:ind w:left="933"/>
        <w:jc w:val="center"/>
      </w:pPr>
      <w:r>
        <w:t xml:space="preserve">2 </w:t>
      </w:r>
    </w:p>
    <w:p w14:paraId="599D99F8" w14:textId="77777777" w:rsidR="00AB6EC7" w:rsidRDefault="00320B2F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6013" w:type="dxa"/>
        <w:tblInd w:w="274" w:type="dxa"/>
        <w:tblCellMar>
          <w:top w:w="51" w:type="dxa"/>
          <w:left w:w="108" w:type="dxa"/>
          <w:bottom w:w="0" w:type="dxa"/>
          <w:right w:w="140" w:type="dxa"/>
        </w:tblCellMar>
        <w:tblLook w:val="04A0" w:firstRow="1" w:lastRow="0" w:firstColumn="1" w:lastColumn="0" w:noHBand="0" w:noVBand="1"/>
      </w:tblPr>
      <w:tblGrid>
        <w:gridCol w:w="562"/>
        <w:gridCol w:w="4963"/>
        <w:gridCol w:w="991"/>
        <w:gridCol w:w="7229"/>
        <w:gridCol w:w="852"/>
        <w:gridCol w:w="1416"/>
      </w:tblGrid>
      <w:tr w:rsidR="00AB6EC7" w14:paraId="634909E1" w14:textId="77777777">
        <w:trPr>
          <w:trHeight w:val="511"/>
        </w:trPr>
        <w:tc>
          <w:tcPr>
            <w:tcW w:w="56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E28ADC4" w14:textId="77777777" w:rsidR="00AB6EC7" w:rsidRDefault="00320B2F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 </w:t>
            </w:r>
          </w:p>
        </w:tc>
        <w:tc>
          <w:tcPr>
            <w:tcW w:w="496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99EF68B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Личный вклад в повышение качества образования </w:t>
            </w:r>
          </w:p>
          <w:p w14:paraId="72651121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A4F08A4" w14:textId="77777777" w:rsidR="00AB6EC7" w:rsidRDefault="00320B2F">
            <w:pPr>
              <w:spacing w:after="0" w:line="240" w:lineRule="auto"/>
              <w:ind w:right="74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1КК: совершенствование методов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обучения  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воспитания </w:t>
            </w:r>
          </w:p>
          <w:p w14:paraId="350B338D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14:paraId="09C57600" w14:textId="77777777" w:rsidR="00AB6EC7" w:rsidRDefault="00320B2F">
            <w:pPr>
              <w:spacing w:after="0"/>
              <w:ind w:right="28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ВКК: совершенствование методов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обучения  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воспитания, и продуктивное использование новых образовательных технологий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A64E" w14:textId="77777777" w:rsidR="00AB6EC7" w:rsidRDefault="00320B2F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4.1. </w:t>
            </w:r>
          </w:p>
        </w:tc>
        <w:tc>
          <w:tcPr>
            <w:tcW w:w="72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E30A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Результаты профессиональной деятельности по совершенствованию методов обуче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ния и воспитания </w:t>
            </w:r>
          </w:p>
        </w:tc>
        <w:tc>
          <w:tcPr>
            <w:tcW w:w="8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D545" w14:textId="77777777" w:rsidR="00AB6EC7" w:rsidRDefault="00320B2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0C07B5A" w14:textId="77777777" w:rsidR="00AB6EC7" w:rsidRDefault="00320B2F">
            <w:pPr>
              <w:spacing w:after="0"/>
              <w:ind w:left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B6EC7" w14:paraId="4548B697" w14:textId="77777777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0CE2F2" w14:textId="77777777" w:rsidR="00AB6EC7" w:rsidRDefault="00AB6E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6B0818" w14:textId="77777777" w:rsidR="00AB6EC7" w:rsidRDefault="00AB6EC7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8B0A" w14:textId="77777777" w:rsidR="00AB6EC7" w:rsidRDefault="00320B2F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4.2.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BE18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Использование ИКТ, цифровых/электронных образовательных ресурсов при реализации образовательных программ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9926" w14:textId="77777777" w:rsidR="00AB6EC7" w:rsidRDefault="00320B2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13F5C" w14:textId="77777777" w:rsidR="00AB6EC7" w:rsidRDefault="00AB6EC7"/>
        </w:tc>
      </w:tr>
      <w:tr w:rsidR="00AB6EC7" w14:paraId="65508D74" w14:textId="77777777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1969A" w14:textId="77777777" w:rsidR="00AB6EC7" w:rsidRDefault="00AB6E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4B39F6" w14:textId="77777777" w:rsidR="00AB6EC7" w:rsidRDefault="00AB6EC7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45B1" w14:textId="77777777" w:rsidR="00AB6EC7" w:rsidRDefault="00320B2F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4.3.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8166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Деятельность в качестве члена/председателя жюри соревнований, конкурсов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07AF" w14:textId="77777777" w:rsidR="00AB6EC7" w:rsidRDefault="00320B2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15B86A" w14:textId="77777777" w:rsidR="00AB6EC7" w:rsidRDefault="00AB6EC7"/>
        </w:tc>
      </w:tr>
      <w:tr w:rsidR="00AB6EC7" w14:paraId="17FE66C8" w14:textId="77777777">
        <w:trPr>
          <w:trHeight w:val="7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E4F77E6" w14:textId="77777777" w:rsidR="00AB6EC7" w:rsidRDefault="00AB6E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9B7ADD0" w14:textId="77777777" w:rsidR="00AB6EC7" w:rsidRDefault="00AB6EC7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693D6B0" w14:textId="77777777" w:rsidR="00AB6EC7" w:rsidRDefault="00320B2F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4.4.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09FD468" w14:textId="77777777" w:rsidR="00AB6EC7" w:rsidRDefault="00320B2F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Деятельность в качестве специалиста, осуществляющего всесторонний анализ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аттестующегося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педагогического работника </w:t>
            </w:r>
          </w:p>
          <w:p w14:paraId="3EA49C02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C01C6E0" w14:textId="77777777" w:rsidR="00AB6EC7" w:rsidRDefault="00320B2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B376A85" w14:textId="77777777" w:rsidR="00AB6EC7" w:rsidRDefault="00AB6EC7"/>
        </w:tc>
      </w:tr>
      <w:tr w:rsidR="00AB6EC7" w14:paraId="2F08838A" w14:textId="77777777">
        <w:trPr>
          <w:trHeight w:val="538"/>
        </w:trPr>
        <w:tc>
          <w:tcPr>
            <w:tcW w:w="56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5B9C0E1" w14:textId="77777777" w:rsidR="00AB6EC7" w:rsidRDefault="00320B2F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5. </w:t>
            </w:r>
          </w:p>
        </w:tc>
        <w:tc>
          <w:tcPr>
            <w:tcW w:w="496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2293063" w14:textId="77777777" w:rsidR="00AB6EC7" w:rsidRDefault="00320B2F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Транслирование опыта практических результатов своей профессиональной деятельности </w:t>
            </w:r>
          </w:p>
          <w:p w14:paraId="513205BA" w14:textId="77777777" w:rsidR="00AB6EC7" w:rsidRDefault="00320B2F">
            <w:pPr>
              <w:spacing w:after="0"/>
              <w:ind w:left="54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712A084" w14:textId="77777777" w:rsidR="00AB6EC7" w:rsidRDefault="0032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1КК: транслирование в педагогических коллективах опыта практических результатов своей профессиональной деятельности </w:t>
            </w:r>
          </w:p>
          <w:p w14:paraId="70A4A9AA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14:paraId="780DC40F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ВКК: транслирование в педагогических коллективах опыта практических результатов своей профессиональной деятельности, в том числе эксперим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ентальной и инновационной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6378" w14:textId="77777777" w:rsidR="00AB6EC7" w:rsidRDefault="00320B2F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5.1. </w:t>
            </w:r>
          </w:p>
        </w:tc>
        <w:tc>
          <w:tcPr>
            <w:tcW w:w="72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BB59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Проведение мастер-классов, открытых занятий, мероприятий </w:t>
            </w:r>
          </w:p>
        </w:tc>
        <w:tc>
          <w:tcPr>
            <w:tcW w:w="8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2D7C" w14:textId="77777777" w:rsidR="00AB6EC7" w:rsidRDefault="00320B2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4D4B3F4" w14:textId="77777777" w:rsidR="00AB6EC7" w:rsidRDefault="00320B2F">
            <w:pPr>
              <w:spacing w:after="0"/>
              <w:ind w:left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B6EC7" w14:paraId="7829EAB3" w14:textId="77777777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AB0E2F" w14:textId="77777777" w:rsidR="00AB6EC7" w:rsidRDefault="00AB6E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4C2519" w14:textId="77777777" w:rsidR="00AB6EC7" w:rsidRDefault="00AB6EC7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0C05" w14:textId="77777777" w:rsidR="00AB6EC7" w:rsidRDefault="00320B2F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5.2.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F0CA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выступлений в межаттестационный период (педагогические чтения, семинары круглые столы и другое)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281B" w14:textId="77777777" w:rsidR="00AB6EC7" w:rsidRDefault="00320B2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292E2" w14:textId="77777777" w:rsidR="00AB6EC7" w:rsidRDefault="00AB6EC7"/>
        </w:tc>
      </w:tr>
      <w:tr w:rsidR="00AB6EC7" w14:paraId="7521C5C5" w14:textId="77777777">
        <w:trPr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DC5F1" w14:textId="77777777" w:rsidR="00AB6EC7" w:rsidRDefault="00AB6E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3FA490" w14:textId="77777777" w:rsidR="00AB6EC7" w:rsidRDefault="00AB6EC7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0572" w14:textId="77777777" w:rsidR="00AB6EC7" w:rsidRDefault="00320B2F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5.3.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DE26" w14:textId="77777777" w:rsidR="00AB6EC7" w:rsidRDefault="00320B2F">
            <w:pPr>
              <w:spacing w:after="0"/>
              <w:ind w:right="3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публикации (наименование, где, когда опубликовано, в 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числе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электронном виде)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3BB0" w14:textId="77777777" w:rsidR="00AB6EC7" w:rsidRDefault="00320B2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B874A" w14:textId="77777777" w:rsidR="00AB6EC7" w:rsidRDefault="00AB6EC7"/>
        </w:tc>
      </w:tr>
      <w:tr w:rsidR="00AB6EC7" w14:paraId="3ED00CE9" w14:textId="77777777">
        <w:trPr>
          <w:trHeight w:val="11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BAD16FF" w14:textId="77777777" w:rsidR="00AB6EC7" w:rsidRDefault="00AB6E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A580BEE" w14:textId="77777777" w:rsidR="00AB6EC7" w:rsidRDefault="00AB6EC7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ECE7464" w14:textId="77777777" w:rsidR="00AB6EC7" w:rsidRDefault="00320B2F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5.4.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153EC62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Участие в экспериментальной и инновационной деятельности  </w:t>
            </w:r>
          </w:p>
          <w:p w14:paraId="2BA02D17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обязательно для ВКК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AEE9BC1" w14:textId="77777777" w:rsidR="00AB6EC7" w:rsidRDefault="00320B2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EDA1121" w14:textId="77777777" w:rsidR="00AB6EC7" w:rsidRDefault="00AB6EC7"/>
        </w:tc>
      </w:tr>
      <w:tr w:rsidR="00AB6EC7" w14:paraId="6C8E7002" w14:textId="77777777">
        <w:trPr>
          <w:trHeight w:val="677"/>
        </w:trPr>
        <w:tc>
          <w:tcPr>
            <w:tcW w:w="56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E8C0C1A" w14:textId="77777777" w:rsidR="00AB6EC7" w:rsidRDefault="00320B2F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6. </w:t>
            </w:r>
          </w:p>
        </w:tc>
        <w:tc>
          <w:tcPr>
            <w:tcW w:w="496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DB929E5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Участие в работе методических объединений </w:t>
            </w:r>
          </w:p>
          <w:p w14:paraId="738917F8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6D6986F1" w14:textId="77777777" w:rsidR="00AB6EC7" w:rsidRDefault="00320B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1КК: активное участие в работе методических объединений педагогических работников организации </w:t>
            </w:r>
          </w:p>
          <w:p w14:paraId="046AC384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14:paraId="0EDB4B17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ВКК: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644F" w14:textId="77777777" w:rsidR="00AB6EC7" w:rsidRDefault="00320B2F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6.1. </w:t>
            </w:r>
          </w:p>
        </w:tc>
        <w:tc>
          <w:tcPr>
            <w:tcW w:w="72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F1F4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Участие в работе методических объединений педаго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гических работников </w:t>
            </w:r>
          </w:p>
        </w:tc>
        <w:tc>
          <w:tcPr>
            <w:tcW w:w="8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13E0" w14:textId="77777777" w:rsidR="00AB6EC7" w:rsidRDefault="00320B2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ABA6A57" w14:textId="77777777" w:rsidR="00AB6EC7" w:rsidRDefault="00320B2F">
            <w:pPr>
              <w:spacing w:after="0"/>
              <w:ind w:left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B6EC7" w14:paraId="3C3B98B6" w14:textId="77777777">
        <w:trPr>
          <w:trHeight w:val="6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6BE5DA" w14:textId="77777777" w:rsidR="00AB6EC7" w:rsidRDefault="00AB6E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DB00A" w14:textId="77777777" w:rsidR="00AB6EC7" w:rsidRDefault="00AB6EC7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5349" w14:textId="77777777" w:rsidR="00AB6EC7" w:rsidRDefault="00320B2F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6.2.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07B0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Осуществляет наставническую деятельность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C1A1" w14:textId="77777777" w:rsidR="00AB6EC7" w:rsidRDefault="00320B2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31D65" w14:textId="77777777" w:rsidR="00AB6EC7" w:rsidRDefault="00AB6EC7"/>
        </w:tc>
      </w:tr>
      <w:tr w:rsidR="00AB6EC7" w14:paraId="44B405E0" w14:textId="77777777">
        <w:trPr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5E62F8" w14:textId="77777777" w:rsidR="00AB6EC7" w:rsidRDefault="00AB6E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07B0AB" w14:textId="77777777" w:rsidR="00AB6EC7" w:rsidRDefault="00AB6EC7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4B2A" w14:textId="77777777" w:rsidR="00AB6EC7" w:rsidRDefault="00320B2F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6.3.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6932" w14:textId="77777777" w:rsidR="00AB6EC7" w:rsidRDefault="00320B2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Разработка программно-методического сопровождения образовательного процесса </w:t>
            </w: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обязательно для ВКК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5BF7" w14:textId="77777777" w:rsidR="00AB6EC7" w:rsidRDefault="00320B2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89BA11" w14:textId="77777777" w:rsidR="00AB6EC7" w:rsidRDefault="00AB6EC7"/>
        </w:tc>
      </w:tr>
      <w:tr w:rsidR="00AB6EC7" w14:paraId="53A406E8" w14:textId="77777777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9524B33" w14:textId="77777777" w:rsidR="00AB6EC7" w:rsidRDefault="00AB6E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51BC1C9" w14:textId="77777777" w:rsidR="00AB6EC7" w:rsidRDefault="00AB6EC7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4E62931" w14:textId="77777777" w:rsidR="00AB6EC7" w:rsidRDefault="00320B2F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6.4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CC7094D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Участие в профессиональных конкурсах  </w:t>
            </w:r>
          </w:p>
          <w:p w14:paraId="0ABCBA46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обязательно для ВКК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542C71B" w14:textId="77777777" w:rsidR="00AB6EC7" w:rsidRDefault="00320B2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DDD08B5" w14:textId="77777777" w:rsidR="00AB6EC7" w:rsidRDefault="00AB6EC7"/>
        </w:tc>
      </w:tr>
      <w:tr w:rsidR="00AB6EC7" w14:paraId="08DB9FEC" w14:textId="77777777">
        <w:trPr>
          <w:trHeight w:val="811"/>
        </w:trPr>
        <w:tc>
          <w:tcPr>
            <w:tcW w:w="5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6A9D58F" w14:textId="77777777" w:rsidR="00AB6EC7" w:rsidRDefault="00320B2F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7. </w:t>
            </w:r>
          </w:p>
        </w:tc>
        <w:tc>
          <w:tcPr>
            <w:tcW w:w="13183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C72C2A3" w14:textId="77777777" w:rsidR="00AB6EC7" w:rsidRDefault="00320B2F">
            <w:pPr>
              <w:spacing w:after="14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Дополнительный балл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(призовые места в профессиональных конкурсах на уровне муниципального образования, региона, Российской Федерации) </w:t>
            </w:r>
          </w:p>
          <w:p w14:paraId="69A1D26F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012E9C2" w14:textId="77777777" w:rsidR="00AB6EC7" w:rsidRDefault="00320B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09E6D7F" w14:textId="77777777" w:rsidR="00AB6EC7" w:rsidRDefault="00320B2F">
            <w:pPr>
              <w:spacing w:after="0"/>
              <w:ind w:left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C92C885" w14:textId="77777777" w:rsidR="00AB6EC7" w:rsidRDefault="00320B2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6238176" w14:textId="77777777" w:rsidR="00AB6EC7" w:rsidRDefault="00320B2F">
      <w:pPr>
        <w:spacing w:after="4" w:line="249" w:lineRule="auto"/>
        <w:ind w:left="989" w:right="253" w:hanging="10"/>
      </w:pPr>
      <w:r>
        <w:rPr>
          <w:rFonts w:ascii="Times New Roman" w:eastAsia="Times New Roman" w:hAnsi="Times New Roman" w:cs="Times New Roman"/>
          <w:sz w:val="20"/>
        </w:rPr>
        <w:t xml:space="preserve">ФИО (подпись) специалиста, осуществляющего всесторонний анализ результатов профессиональной деятельности ________________________________________ Дата ____________________________________________________________________________________ </w:t>
      </w:r>
    </w:p>
    <w:p w14:paraId="2B2A827B" w14:textId="77777777" w:rsidR="00AB6EC7" w:rsidRDefault="00320B2F">
      <w:pPr>
        <w:spacing w:after="0"/>
        <w:ind w:left="99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DC70C4" w14:textId="77777777" w:rsidR="00AB6EC7" w:rsidRDefault="00320B2F">
      <w:pPr>
        <w:spacing w:after="3"/>
        <w:ind w:left="989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Первая квалификационная категория - от 20 до 33 баллов;  </w:t>
      </w:r>
    </w:p>
    <w:p w14:paraId="5BDEDF00" w14:textId="77777777" w:rsidR="00AB6EC7" w:rsidRDefault="00320B2F">
      <w:pPr>
        <w:spacing w:after="3"/>
        <w:ind w:left="989" w:hanging="10"/>
      </w:pPr>
      <w:r>
        <w:rPr>
          <w:rFonts w:ascii="Times New Roman" w:eastAsia="Times New Roman" w:hAnsi="Times New Roman" w:cs="Times New Roman"/>
          <w:b/>
          <w:sz w:val="20"/>
        </w:rPr>
        <w:t>Высшая квалификационная категория - от 34 до 45 баллов.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AB6EC7">
      <w:pgSz w:w="16838" w:h="11906" w:orient="landscape"/>
      <w:pgMar w:top="191" w:right="1075" w:bottom="818" w:left="1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C7"/>
    <w:rsid w:val="00320B2F"/>
    <w:rsid w:val="00AB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3829"/>
  <w15:docId w15:val="{7DE22E54-528A-4D34-A9BC-FA8546D8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Ирина Александровна</dc:creator>
  <cp:keywords/>
  <cp:lastModifiedBy>User</cp:lastModifiedBy>
  <cp:revision>2</cp:revision>
  <dcterms:created xsi:type="dcterms:W3CDTF">2024-01-13T03:12:00Z</dcterms:created>
  <dcterms:modified xsi:type="dcterms:W3CDTF">2024-01-13T03:12:00Z</dcterms:modified>
</cp:coreProperties>
</file>